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Стартовала регистрация на </w:t>
      </w:r>
      <w:r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 xml:space="preserve"> Всероссийский форум классных руководителей 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26 июня 2021 года открыта регистрация участников на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Всероссийский форум классных руководителей, который пройдёт 9–10 октября в Москве и объедини</w:t>
      </w:r>
      <w:r>
        <w:rPr>
          <w:sz w:val="26"/>
          <w:szCs w:val="26"/>
        </w:rPr>
        <w:t>т 1000</w:t>
      </w:r>
      <w:r>
        <w:rPr>
          <w:color w:val="FF0000"/>
          <w:sz w:val="26"/>
          <w:szCs w:val="26"/>
          <w:u w:color="FF0000"/>
        </w:rPr>
        <w:t xml:space="preserve"> </w:t>
      </w:r>
      <w:r>
        <w:rPr>
          <w:sz w:val="26"/>
          <w:szCs w:val="26"/>
        </w:rPr>
        <w:t xml:space="preserve">специалистов со всей </w:t>
      </w:r>
      <w:r>
        <w:rPr>
          <w:sz w:val="26"/>
          <w:szCs w:val="26"/>
        </w:rPr>
        <w:t xml:space="preserve">страны. Мероприятие проводится Министерством </w:t>
      </w:r>
      <w:proofErr w:type="gramStart"/>
      <w:r>
        <w:rPr>
          <w:sz w:val="26"/>
          <w:szCs w:val="26"/>
        </w:rPr>
        <w:t>просвещения  Российской</w:t>
      </w:r>
      <w:proofErr w:type="gramEnd"/>
      <w:r>
        <w:rPr>
          <w:sz w:val="26"/>
          <w:szCs w:val="26"/>
        </w:rPr>
        <w:t xml:space="preserve"> Федерации по поручению Президента России Владимира Путина.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Подать заявку на участие может любой желающий с опытом работы классным руководителем. Участников определят по итогам отбора, в </w:t>
      </w:r>
      <w:r>
        <w:rPr>
          <w:sz w:val="26"/>
          <w:szCs w:val="26"/>
        </w:rPr>
        <w:t xml:space="preserve">ходе которого будут оцениваться их профессиональные достижения и личные качества, такие как активность, интерес к современной культуре, открытость новому.  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Среди целей проведения форума – создание профессионального сообщества классных руководителей стран</w:t>
      </w:r>
      <w:r>
        <w:rPr>
          <w:sz w:val="26"/>
          <w:szCs w:val="26"/>
        </w:rPr>
        <w:t xml:space="preserve">ы, ориентированного на воспитание подрастающего поколения на принципах гуманизма, нравственности и справедливости. 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Участников форума ждут насыщенные образовательная, дискуссионная и культурная программы. Спикерами и экспертами мероприятия выступят призна</w:t>
      </w:r>
      <w:r>
        <w:rPr>
          <w:sz w:val="26"/>
          <w:szCs w:val="26"/>
        </w:rPr>
        <w:t>нные специалисты в различных областях, которые поделятся со слушателями своим профессиональным опытом.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«Классный руководитель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без всякого сомнения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играет важную роль в системе обучения и воспитания молодого поколения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 xml:space="preserve">С прошлого года учителя школ получают </w:t>
      </w:r>
      <w:r>
        <w:rPr>
          <w:rFonts w:ascii="Times New Roman" w:hAnsi="Times New Roman"/>
          <w:i/>
          <w:iCs/>
          <w:sz w:val="26"/>
          <w:szCs w:val="26"/>
        </w:rPr>
        <w:t xml:space="preserve">доплату в размере </w:t>
      </w:r>
      <w:r>
        <w:rPr>
          <w:rFonts w:ascii="Times New Roman" w:hAnsi="Times New Roman"/>
          <w:i/>
          <w:iCs/>
          <w:sz w:val="26"/>
          <w:szCs w:val="26"/>
        </w:rPr>
        <w:t>5</w:t>
      </w:r>
      <w:r>
        <w:rPr>
          <w:rFonts w:ascii="Times New Roman" w:hAnsi="Times New Roman"/>
          <w:i/>
          <w:iCs/>
          <w:sz w:val="26"/>
          <w:szCs w:val="26"/>
        </w:rPr>
        <w:t xml:space="preserve"> тысяч рублей за классное руководство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но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помимо финансовой поддержки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важна и методическая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В вопросах воспитания мы решаем системную задачу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запрос на которую сформирован обществом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Нам важно не т</w:t>
      </w:r>
      <w:r>
        <w:rPr>
          <w:rFonts w:ascii="Times New Roman" w:hAnsi="Times New Roman"/>
          <w:i/>
          <w:iCs/>
          <w:sz w:val="26"/>
          <w:szCs w:val="26"/>
        </w:rPr>
        <w:t>олько дать ребёнку знания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но и воспитать его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заложить нравственные ценности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которые необходимы для успешной жизни</w:t>
      </w:r>
      <w:r>
        <w:rPr>
          <w:rFonts w:ascii="Times New Roman" w:hAnsi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/>
          <w:i/>
          <w:iCs/>
          <w:sz w:val="26"/>
          <w:szCs w:val="26"/>
        </w:rPr>
        <w:t>На предстоящем форуме вопросам воспитания и технологиям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методикам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наработкам в этой сфере отводится особая роль»</w:t>
      </w:r>
      <w:r>
        <w:rPr>
          <w:rFonts w:ascii="Times New Roman" w:hAnsi="Times New Roman"/>
          <w:i/>
          <w:iCs/>
          <w:sz w:val="26"/>
          <w:szCs w:val="26"/>
        </w:rPr>
        <w:t xml:space="preserve">, </w:t>
      </w:r>
      <w:r>
        <w:rPr>
          <w:rFonts w:ascii="Times New Roman" w:hAnsi="Times New Roman"/>
          <w:i/>
          <w:iCs/>
          <w:sz w:val="26"/>
          <w:szCs w:val="26"/>
        </w:rPr>
        <w:t>– отметил Министр прос</w:t>
      </w:r>
      <w:r>
        <w:rPr>
          <w:rFonts w:ascii="Times New Roman" w:hAnsi="Times New Roman"/>
          <w:i/>
          <w:iCs/>
          <w:sz w:val="26"/>
          <w:szCs w:val="26"/>
        </w:rPr>
        <w:t>вещения Сергей Кравцов</w:t>
      </w:r>
      <w:r>
        <w:rPr>
          <w:rFonts w:ascii="Times New Roman" w:hAnsi="Times New Roman"/>
          <w:i/>
          <w:iCs/>
          <w:sz w:val="26"/>
          <w:szCs w:val="26"/>
        </w:rPr>
        <w:t>.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программа форума включает такие ключевые темы, как организация воспитательной работы при реализации образовательных программ, классное руководство как ядро системы воспитания, психология воспитания и </w:t>
      </w:r>
      <w:proofErr w:type="gramStart"/>
      <w:r>
        <w:rPr>
          <w:sz w:val="26"/>
          <w:szCs w:val="26"/>
        </w:rPr>
        <w:t>обучения,  инте</w:t>
      </w:r>
      <w:r>
        <w:rPr>
          <w:sz w:val="26"/>
          <w:szCs w:val="26"/>
        </w:rPr>
        <w:t>рнет</w:t>
      </w:r>
      <w:proofErr w:type="gramEnd"/>
      <w:r>
        <w:rPr>
          <w:sz w:val="26"/>
          <w:szCs w:val="26"/>
        </w:rPr>
        <w:t xml:space="preserve"> как инструмент современного педагога, образ учителя и его взаимодействие с внешним миром, инклюзивное и семейное образование, </w:t>
      </w:r>
      <w:proofErr w:type="spellStart"/>
      <w:r>
        <w:rPr>
          <w:sz w:val="26"/>
          <w:szCs w:val="26"/>
        </w:rPr>
        <w:t>здоровьесберегающие</w:t>
      </w:r>
      <w:proofErr w:type="spellEnd"/>
      <w:r>
        <w:rPr>
          <w:sz w:val="26"/>
          <w:szCs w:val="26"/>
        </w:rPr>
        <w:t xml:space="preserve"> технологии в школе. 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t xml:space="preserve">Форум организован Фондом новых форм развития образования. </w:t>
      </w:r>
      <w:r>
        <w:rPr>
          <w:sz w:val="26"/>
          <w:szCs w:val="26"/>
        </w:rPr>
        <w:t xml:space="preserve">Участие в проекте </w:t>
      </w:r>
      <w:r>
        <w:rPr>
          <w:sz w:val="26"/>
          <w:szCs w:val="26"/>
        </w:rPr>
        <w:t xml:space="preserve">бесплатное. Транспортные расходы и проживание участников в Москве полностью берёт на себя принимающая сторона. Регистрация до 26 июня 2021 года по ссылке </w:t>
      </w:r>
      <w:r>
        <w:rPr>
          <w:color w:val="2480CC"/>
          <w:sz w:val="26"/>
          <w:szCs w:val="26"/>
          <w:u w:val="single" w:color="2480CC"/>
        </w:rPr>
        <w:t xml:space="preserve">https://anketa.vfkr.ru/. </w:t>
      </w:r>
      <w:r>
        <w:rPr>
          <w:sz w:val="26"/>
          <w:szCs w:val="26"/>
        </w:rPr>
        <w:t xml:space="preserve">Для тех, кто не сможет попасть на форум, будет проводиться онлайн-трансляция </w:t>
      </w:r>
      <w:r>
        <w:rPr>
          <w:sz w:val="26"/>
          <w:szCs w:val="26"/>
        </w:rPr>
        <w:t xml:space="preserve">мероприятия. 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76408">
        <w:rPr>
          <w:sz w:val="26"/>
          <w:szCs w:val="26"/>
        </w:rPr>
        <w:t>#</w:t>
      </w:r>
      <w:proofErr w:type="spellStart"/>
      <w:r>
        <w:rPr>
          <w:sz w:val="26"/>
          <w:szCs w:val="26"/>
        </w:rPr>
        <w:t>классныйфорум</w:t>
      </w:r>
      <w:proofErr w:type="spellEnd"/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bCs/>
          <w:sz w:val="26"/>
          <w:szCs w:val="26"/>
        </w:rPr>
        <w:t>Телефон горячей линии форума:</w:t>
      </w:r>
      <w:r>
        <w:rPr>
          <w:sz w:val="26"/>
          <w:szCs w:val="26"/>
        </w:rPr>
        <w:t xml:space="preserve"> +7 (968) 949-48-38.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Style w:val="a6"/>
          <w:sz w:val="26"/>
          <w:szCs w:val="26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</w:t>
      </w:r>
      <w:r>
        <w:rPr>
          <w:b/>
          <w:bCs/>
          <w:sz w:val="26"/>
          <w:szCs w:val="26"/>
        </w:rPr>
        <w:t>уководитель пресс-службы форума:</w:t>
      </w:r>
      <w:r>
        <w:rPr>
          <w:sz w:val="26"/>
          <w:szCs w:val="26"/>
        </w:rPr>
        <w:t xml:space="preserve"> Александра </w:t>
      </w:r>
      <w:proofErr w:type="spellStart"/>
      <w:r>
        <w:rPr>
          <w:sz w:val="26"/>
          <w:szCs w:val="26"/>
        </w:rPr>
        <w:t>Поблинкова</w:t>
      </w:r>
      <w:proofErr w:type="spellEnd"/>
      <w:r>
        <w:rPr>
          <w:sz w:val="26"/>
          <w:szCs w:val="26"/>
        </w:rPr>
        <w:t xml:space="preserve">, тел. +7 (964) 102-01-11, </w:t>
      </w:r>
      <w:hyperlink r:id="rId6" w:history="1">
        <w:r>
          <w:rPr>
            <w:rStyle w:val="Hyperlink0"/>
          </w:rPr>
          <w:t>press@vfkr.ru</w:t>
        </w:r>
      </w:hyperlink>
      <w:r>
        <w:rPr>
          <w:rStyle w:val="a6"/>
          <w:sz w:val="26"/>
          <w:szCs w:val="26"/>
        </w:rPr>
        <w:t xml:space="preserve">. </w:t>
      </w:r>
    </w:p>
    <w:p w:rsidR="00275B96" w:rsidRDefault="00275B9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Style w:val="a6"/>
          <w:sz w:val="26"/>
          <w:szCs w:val="26"/>
        </w:rPr>
      </w:pPr>
    </w:p>
    <w:p w:rsidR="00275B96" w:rsidRDefault="00D615EF">
      <w:pPr>
        <w:pStyle w:val="a7"/>
        <w:rPr>
          <w:rStyle w:val="a6"/>
          <w:rFonts w:ascii="Helvetica Neue" w:eastAsia="Helvetica Neue" w:hAnsi="Helvetica Neue" w:cs="Helvetica Neue"/>
          <w:sz w:val="26"/>
          <w:szCs w:val="26"/>
          <w:lang w:val="ru-RU"/>
        </w:rPr>
      </w:pPr>
      <w:r>
        <w:rPr>
          <w:rStyle w:val="a6"/>
          <w:rFonts w:ascii="Helvetica Neue" w:hAnsi="Helvetica Neue"/>
          <w:b/>
          <w:bCs/>
          <w:sz w:val="26"/>
          <w:szCs w:val="26"/>
          <w:lang w:val="ru-RU"/>
        </w:rPr>
        <w:t>Дата проведения</w:t>
      </w:r>
      <w:r>
        <w:rPr>
          <w:rStyle w:val="a6"/>
          <w:rFonts w:ascii="Helvetica Neue" w:hAnsi="Helvetica Neue"/>
          <w:b/>
          <w:bCs/>
          <w:sz w:val="26"/>
          <w:szCs w:val="26"/>
          <w:lang w:val="ru-RU"/>
        </w:rPr>
        <w:t>:</w:t>
      </w:r>
      <w:r>
        <w:rPr>
          <w:rStyle w:val="a6"/>
          <w:rFonts w:ascii="Helvetica Neue" w:hAnsi="Helvetica Neue"/>
          <w:sz w:val="26"/>
          <w:szCs w:val="26"/>
          <w:lang w:val="ru-RU"/>
        </w:rPr>
        <w:t xml:space="preserve"> 9</w:t>
      </w:r>
      <w:r>
        <w:rPr>
          <w:rStyle w:val="a6"/>
          <w:rFonts w:ascii="Helvetica Neue" w:hAnsi="Helvetica Neue"/>
          <w:sz w:val="26"/>
          <w:szCs w:val="26"/>
          <w:lang w:val="ru-RU"/>
        </w:rPr>
        <w:t>–</w:t>
      </w:r>
      <w:r>
        <w:rPr>
          <w:rStyle w:val="a6"/>
          <w:rFonts w:ascii="Helvetica Neue" w:hAnsi="Helvetica Neue"/>
          <w:sz w:val="26"/>
          <w:szCs w:val="26"/>
          <w:lang w:val="ru-RU"/>
        </w:rPr>
        <w:t xml:space="preserve">10 </w:t>
      </w:r>
      <w:r>
        <w:rPr>
          <w:rStyle w:val="a6"/>
          <w:rFonts w:ascii="Helvetica Neue" w:hAnsi="Helvetica Neue"/>
          <w:sz w:val="26"/>
          <w:szCs w:val="26"/>
          <w:lang w:val="ru-RU"/>
        </w:rPr>
        <w:t xml:space="preserve">октября </w:t>
      </w:r>
      <w:r>
        <w:rPr>
          <w:rStyle w:val="a6"/>
          <w:rFonts w:ascii="Helvetica Neue" w:hAnsi="Helvetica Neue"/>
          <w:sz w:val="26"/>
          <w:szCs w:val="26"/>
          <w:lang w:val="ru-RU"/>
        </w:rPr>
        <w:t xml:space="preserve">2021 </w:t>
      </w:r>
      <w:r>
        <w:rPr>
          <w:rStyle w:val="a6"/>
          <w:rFonts w:ascii="Helvetica Neue" w:hAnsi="Helvetica Neue"/>
          <w:sz w:val="26"/>
          <w:szCs w:val="26"/>
          <w:lang w:val="ru-RU"/>
        </w:rPr>
        <w:t>года</w:t>
      </w:r>
      <w:r>
        <w:rPr>
          <w:rStyle w:val="a6"/>
          <w:rFonts w:ascii="Helvetica Neue" w:hAnsi="Helvetica Neue"/>
          <w:sz w:val="26"/>
          <w:szCs w:val="26"/>
          <w:lang w:val="ru-RU"/>
        </w:rPr>
        <w:t>.</w:t>
      </w: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a6"/>
          <w:color w:val="2480CC"/>
          <w:sz w:val="26"/>
          <w:szCs w:val="26"/>
          <w:u w:color="2480CC"/>
        </w:rPr>
      </w:pPr>
      <w:r>
        <w:rPr>
          <w:rStyle w:val="a6"/>
          <w:b/>
          <w:bCs/>
          <w:sz w:val="26"/>
          <w:szCs w:val="26"/>
        </w:rPr>
        <w:t>Место проведения:</w:t>
      </w:r>
      <w:r>
        <w:rPr>
          <w:rStyle w:val="a6"/>
          <w:sz w:val="26"/>
          <w:szCs w:val="26"/>
        </w:rPr>
        <w:t xml:space="preserve"> г. Москва</w:t>
      </w:r>
      <w:r>
        <w:rPr>
          <w:rStyle w:val="a6"/>
        </w:rPr>
        <w:t>, выставочный комплекс «</w:t>
      </w:r>
      <w:r>
        <w:rPr>
          <w:rStyle w:val="a6"/>
          <w:sz w:val="26"/>
          <w:szCs w:val="26"/>
        </w:rPr>
        <w:t xml:space="preserve">Гостиный двор». </w:t>
      </w:r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rPr>
          <w:rStyle w:val="a6"/>
          <w:sz w:val="26"/>
          <w:szCs w:val="26"/>
        </w:rPr>
      </w:pPr>
      <w:proofErr w:type="spellStart"/>
      <w:r>
        <w:rPr>
          <w:rStyle w:val="a6"/>
          <w:sz w:val="26"/>
          <w:szCs w:val="26"/>
        </w:rPr>
        <w:t>Справочно</w:t>
      </w:r>
      <w:proofErr w:type="spellEnd"/>
    </w:p>
    <w:p w:rsidR="00275B96" w:rsidRDefault="00D615EF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line="240" w:lineRule="auto"/>
        <w:jc w:val="both"/>
      </w:pPr>
      <w:r>
        <w:rPr>
          <w:rStyle w:val="a6"/>
          <w:sz w:val="26"/>
          <w:szCs w:val="26"/>
          <w:lang w:val="en-US"/>
        </w:rPr>
        <w:t>I</w:t>
      </w:r>
      <w:r>
        <w:rPr>
          <w:rStyle w:val="a6"/>
          <w:sz w:val="26"/>
          <w:szCs w:val="26"/>
        </w:rPr>
        <w:t xml:space="preserve"> Всероссийский форум классных руководителей проводится Министерством просвещения Российской Федерации при участии Академии </w:t>
      </w:r>
      <w:proofErr w:type="spellStart"/>
      <w:r>
        <w:rPr>
          <w:rStyle w:val="a6"/>
          <w:sz w:val="26"/>
          <w:szCs w:val="26"/>
        </w:rPr>
        <w:t>Минпросвещения</w:t>
      </w:r>
      <w:proofErr w:type="spellEnd"/>
      <w:r>
        <w:rPr>
          <w:rStyle w:val="a6"/>
          <w:sz w:val="26"/>
          <w:szCs w:val="26"/>
        </w:rPr>
        <w:t xml:space="preserve"> России, проекта исторических парков </w:t>
      </w:r>
      <w:r>
        <w:rPr>
          <w:rStyle w:val="a6"/>
          <w:sz w:val="26"/>
          <w:szCs w:val="26"/>
        </w:rPr>
        <w:t xml:space="preserve">«Россия – моя история». </w:t>
      </w:r>
    </w:p>
    <w:sectPr w:rsidR="00275B9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5EF" w:rsidRDefault="00D615EF">
      <w:r>
        <w:separator/>
      </w:r>
    </w:p>
  </w:endnote>
  <w:endnote w:type="continuationSeparator" w:id="0">
    <w:p w:rsidR="00D615EF" w:rsidRDefault="00D6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96" w:rsidRDefault="00275B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5EF" w:rsidRDefault="00D615EF">
      <w:r>
        <w:separator/>
      </w:r>
    </w:p>
  </w:footnote>
  <w:footnote w:type="continuationSeparator" w:id="0">
    <w:p w:rsidR="00D615EF" w:rsidRDefault="00D61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96" w:rsidRDefault="00275B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6"/>
    <w:rsid w:val="00076408"/>
    <w:rsid w:val="00275B96"/>
    <w:rsid w:val="00D6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AA620-90C7-4A4E-A146-974C960F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Helvetica Neue" w:eastAsia="Helvetica Neue" w:hAnsi="Helvetica Neue" w:cs="Helvetica Neue"/>
      <w:outline w:val="0"/>
      <w:color w:val="0000FF"/>
      <w:sz w:val="26"/>
      <w:szCs w:val="26"/>
      <w:u w:val="single" w:color="0000FF"/>
    </w:rPr>
  </w:style>
  <w:style w:type="paragraph" w:styleId="a7">
    <w:name w:val="No Spacing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@vfk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Нелли</cp:lastModifiedBy>
  <cp:revision>2</cp:revision>
  <dcterms:created xsi:type="dcterms:W3CDTF">2021-06-07T08:23:00Z</dcterms:created>
  <dcterms:modified xsi:type="dcterms:W3CDTF">2021-06-07T08:23:00Z</dcterms:modified>
</cp:coreProperties>
</file>